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Pr="004A3DF0" w:rsidRDefault="00386B4B" w:rsidP="004A3D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E959C3" wp14:editId="28253F12">
            <wp:simplePos x="0" y="0"/>
            <wp:positionH relativeFrom="column">
              <wp:posOffset>4879975</wp:posOffset>
            </wp:positionH>
            <wp:positionV relativeFrom="paragraph">
              <wp:posOffset>-649605</wp:posOffset>
            </wp:positionV>
            <wp:extent cx="1405890" cy="1203960"/>
            <wp:effectExtent l="0" t="0" r="3810" b="0"/>
            <wp:wrapTight wrapText="bothSides">
              <wp:wrapPolygon edited="0">
                <wp:start x="0" y="0"/>
                <wp:lineTo x="0" y="21190"/>
                <wp:lineTo x="21366" y="21190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 &amp; Gtr BTN logo March 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E4" w:rsidRPr="005A6F87" w:rsidRDefault="00FF5175" w:rsidP="00B57135">
      <w:pPr>
        <w:ind w:left="1440"/>
        <w:rPr>
          <w:rFonts w:ascii="Verdana" w:hAnsi="Verdana" w:cs="Arial"/>
          <w:b/>
        </w:rPr>
      </w:pPr>
      <w:r w:rsidRPr="005A6F87">
        <w:rPr>
          <w:rFonts w:ascii="Verdana" w:hAnsi="Verdana" w:cs="Arial"/>
          <w:b/>
        </w:rPr>
        <w:t>Coastal</w:t>
      </w:r>
      <w:r w:rsidR="00B47217" w:rsidRPr="005A6F87">
        <w:rPr>
          <w:rFonts w:ascii="Verdana" w:hAnsi="Verdana" w:cs="Arial"/>
          <w:b/>
        </w:rPr>
        <w:t xml:space="preserve"> West Sussex </w:t>
      </w:r>
      <w:r w:rsidR="00B57135">
        <w:rPr>
          <w:rFonts w:ascii="Verdana" w:hAnsi="Verdana" w:cs="Arial"/>
          <w:b/>
        </w:rPr>
        <w:t xml:space="preserve">&amp; Greater Brighton </w:t>
      </w:r>
      <w:r w:rsidR="00B47217" w:rsidRPr="005A6F87">
        <w:rPr>
          <w:rFonts w:ascii="Verdana" w:hAnsi="Verdana" w:cs="Arial"/>
          <w:b/>
        </w:rPr>
        <w:t>Strategic Planning Board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B47217" w:rsidRPr="005A6F87" w:rsidRDefault="005A6F87" w:rsidP="005A6F87">
      <w:pPr>
        <w:ind w:left="720" w:firstLine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</w:t>
      </w:r>
      <w:r w:rsidR="00B47217" w:rsidRPr="005A6F87">
        <w:rPr>
          <w:rFonts w:ascii="Verdana" w:hAnsi="Verdana" w:cs="Arial"/>
          <w:b/>
        </w:rPr>
        <w:t>Agenda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386B4B" w:rsidRDefault="00AA0CF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Monday</w:t>
      </w:r>
      <w:r w:rsidR="006803F9">
        <w:rPr>
          <w:rFonts w:ascii="Verdana" w:hAnsi="Verdana" w:cs="Arial"/>
          <w:b/>
        </w:rPr>
        <w:t xml:space="preserve">, </w:t>
      </w:r>
      <w:r w:rsidR="006479EB">
        <w:rPr>
          <w:rFonts w:ascii="Verdana" w:hAnsi="Verdana" w:cs="Arial"/>
          <w:b/>
        </w:rPr>
        <w:t>18</w:t>
      </w:r>
      <w:r w:rsidR="006479EB" w:rsidRPr="006479EB">
        <w:rPr>
          <w:rFonts w:ascii="Verdana" w:hAnsi="Verdana" w:cs="Arial"/>
          <w:b/>
          <w:vertAlign w:val="superscript"/>
        </w:rPr>
        <w:t>th</w:t>
      </w:r>
      <w:r w:rsidR="00D02CA1">
        <w:rPr>
          <w:rFonts w:ascii="Verdana" w:hAnsi="Verdana" w:cs="Arial"/>
          <w:b/>
        </w:rPr>
        <w:t xml:space="preserve"> April</w:t>
      </w:r>
      <w:r w:rsidR="006479EB">
        <w:rPr>
          <w:rFonts w:ascii="Verdana" w:hAnsi="Verdana" w:cs="Arial"/>
          <w:b/>
        </w:rPr>
        <w:t xml:space="preserve"> 2016</w:t>
      </w:r>
    </w:p>
    <w:p w:rsidR="00AF669B" w:rsidRDefault="00386B4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2-4pm</w:t>
      </w:r>
    </w:p>
    <w:p w:rsidR="008927CC" w:rsidRDefault="008927CC">
      <w:pPr>
        <w:rPr>
          <w:rFonts w:ascii="Verdana" w:hAnsi="Verdana" w:cs="Arial"/>
          <w:b/>
        </w:rPr>
      </w:pPr>
    </w:p>
    <w:p w:rsidR="00420A36" w:rsidRDefault="006479EB" w:rsidP="006479E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The Council Chamber</w:t>
      </w:r>
    </w:p>
    <w:p w:rsidR="006479EB" w:rsidRPr="006479EB" w:rsidRDefault="006479EB" w:rsidP="006479EB">
      <w:pPr>
        <w:ind w:left="360"/>
        <w:rPr>
          <w:rFonts w:ascii="Verdana" w:hAnsi="Verdana" w:cs="Arial"/>
          <w:b/>
        </w:rPr>
      </w:pPr>
      <w:r w:rsidRPr="006479EB">
        <w:rPr>
          <w:rFonts w:ascii="Verdana" w:hAnsi="Verdana" w:cs="Arial"/>
          <w:b/>
          <w:bCs/>
        </w:rPr>
        <w:t>The Shoreham Centre</w:t>
      </w:r>
      <w:proofErr w:type="gramStart"/>
      <w:r w:rsidRPr="006479EB">
        <w:rPr>
          <w:rFonts w:ascii="Verdana" w:hAnsi="Verdana" w:cs="Arial"/>
          <w:b/>
          <w:bCs/>
        </w:rPr>
        <w:t>,</w:t>
      </w:r>
      <w:proofErr w:type="gramEnd"/>
      <w:r w:rsidRPr="006479EB">
        <w:rPr>
          <w:rFonts w:ascii="Verdana" w:hAnsi="Verdana" w:cs="Arial"/>
          <w:b/>
        </w:rPr>
        <w:br/>
        <w:t>Pond Road, Shoreham-by-Sea, West Sussex, BN43 5WU</w:t>
      </w:r>
    </w:p>
    <w:p w:rsidR="006479EB" w:rsidRDefault="006479EB" w:rsidP="006F2E66">
      <w:pPr>
        <w:rPr>
          <w:rFonts w:ascii="Verdana" w:hAnsi="Verdana" w:cs="Arial"/>
          <w:b/>
        </w:rPr>
      </w:pPr>
    </w:p>
    <w:p w:rsidR="00420A36" w:rsidRPr="006F2E66" w:rsidRDefault="00420A36" w:rsidP="006F2E66">
      <w:pPr>
        <w:rPr>
          <w:rFonts w:ascii="Verdana" w:hAnsi="Verdana" w:cs="Arial"/>
          <w:b/>
        </w:rPr>
      </w:pPr>
    </w:p>
    <w:p w:rsidR="00386B4B" w:rsidRPr="005A6F87" w:rsidRDefault="00386B4B" w:rsidP="006F2E66">
      <w:pPr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35"/>
        <w:gridCol w:w="2081"/>
      </w:tblGrid>
      <w:tr w:rsidR="00A41959" w:rsidRPr="005A6F87" w:rsidTr="00A75097">
        <w:trPr>
          <w:trHeight w:val="798"/>
          <w:jc w:val="center"/>
        </w:trPr>
        <w:tc>
          <w:tcPr>
            <w:tcW w:w="1129" w:type="dxa"/>
          </w:tcPr>
          <w:p w:rsidR="00A41959" w:rsidRPr="005A6F87" w:rsidRDefault="00A41959" w:rsidP="005A6F87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2.00pm</w:t>
            </w:r>
          </w:p>
        </w:tc>
        <w:tc>
          <w:tcPr>
            <w:tcW w:w="5535" w:type="dxa"/>
          </w:tcPr>
          <w:p w:rsidR="00A41959" w:rsidRDefault="006479EB" w:rsidP="002A6709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Welcome and Introductions</w:t>
            </w:r>
          </w:p>
          <w:p w:rsidR="006479EB" w:rsidRDefault="006479EB" w:rsidP="006479EB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Notes from the last meeting</w:t>
            </w:r>
          </w:p>
          <w:p w:rsidR="00FE75B5" w:rsidRPr="006479EB" w:rsidRDefault="00FE75B5" w:rsidP="006479EB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Signing the refreshed Local Strategic Statement</w:t>
            </w:r>
          </w:p>
        </w:tc>
        <w:tc>
          <w:tcPr>
            <w:tcW w:w="2081" w:type="dxa"/>
            <w:vAlign w:val="center"/>
          </w:tcPr>
          <w:p w:rsidR="00A41959" w:rsidRPr="005A6F87" w:rsidRDefault="00A75097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Bryan Turner</w:t>
            </w:r>
          </w:p>
        </w:tc>
      </w:tr>
      <w:tr w:rsidR="006479EB" w:rsidRPr="005A6F87" w:rsidTr="00A75097">
        <w:trPr>
          <w:trHeight w:val="602"/>
          <w:jc w:val="center"/>
        </w:trPr>
        <w:tc>
          <w:tcPr>
            <w:tcW w:w="1129" w:type="dxa"/>
          </w:tcPr>
          <w:p w:rsidR="006479EB" w:rsidRDefault="00D02CA1" w:rsidP="00373F83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2.10pm</w:t>
            </w:r>
          </w:p>
        </w:tc>
        <w:tc>
          <w:tcPr>
            <w:tcW w:w="5535" w:type="dxa"/>
          </w:tcPr>
          <w:p w:rsidR="00D02CA1" w:rsidRDefault="009D70A0" w:rsidP="009D70A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 update of transport investment across the area</w:t>
            </w:r>
          </w:p>
        </w:tc>
        <w:tc>
          <w:tcPr>
            <w:tcW w:w="2081" w:type="dxa"/>
            <w:vAlign w:val="center"/>
          </w:tcPr>
          <w:p w:rsidR="00D02CA1" w:rsidRDefault="00D02CA1" w:rsidP="00D02CA1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Peter Philips,</w:t>
            </w:r>
          </w:p>
          <w:p w:rsidR="006479EB" w:rsidRDefault="00D02CA1" w:rsidP="00D02CA1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Highways England</w:t>
            </w:r>
          </w:p>
          <w:p w:rsidR="00FB096D" w:rsidRDefault="00FB096D" w:rsidP="00D02CA1">
            <w:pPr>
              <w:jc w:val="left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  <w:tr w:rsidR="00271610" w:rsidRPr="005A6F87" w:rsidTr="00A75097">
        <w:trPr>
          <w:trHeight w:val="602"/>
          <w:jc w:val="center"/>
        </w:trPr>
        <w:tc>
          <w:tcPr>
            <w:tcW w:w="1129" w:type="dxa"/>
          </w:tcPr>
          <w:p w:rsidR="00271610" w:rsidRDefault="00D02CA1" w:rsidP="00373F83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2.35pm</w:t>
            </w:r>
          </w:p>
        </w:tc>
        <w:tc>
          <w:tcPr>
            <w:tcW w:w="5535" w:type="dxa"/>
          </w:tcPr>
          <w:p w:rsidR="00271610" w:rsidRDefault="00D02CA1" w:rsidP="002D23E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Growth Plan for West Sussex</w:t>
            </w:r>
          </w:p>
        </w:tc>
        <w:tc>
          <w:tcPr>
            <w:tcW w:w="2081" w:type="dxa"/>
            <w:vAlign w:val="center"/>
          </w:tcPr>
          <w:p w:rsidR="00271610" w:rsidRDefault="00D02CA1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Duncan Barrett,</w:t>
            </w:r>
          </w:p>
          <w:p w:rsidR="00D02CA1" w:rsidRDefault="00D02CA1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West Sussex County Council</w:t>
            </w:r>
          </w:p>
          <w:p w:rsidR="00D02CA1" w:rsidRDefault="00D02CA1" w:rsidP="00A42B9E">
            <w:pPr>
              <w:jc w:val="left"/>
              <w:rPr>
                <w:rFonts w:ascii="Verdana" w:hAnsi="Verdana" w:cs="Arial"/>
              </w:rPr>
            </w:pPr>
          </w:p>
        </w:tc>
      </w:tr>
      <w:tr w:rsidR="006479EB" w:rsidRPr="005A6F87" w:rsidTr="00A75097">
        <w:trPr>
          <w:trHeight w:val="582"/>
          <w:jc w:val="center"/>
        </w:trPr>
        <w:tc>
          <w:tcPr>
            <w:tcW w:w="1129" w:type="dxa"/>
          </w:tcPr>
          <w:p w:rsidR="006479EB" w:rsidRPr="005A6F87" w:rsidRDefault="00D02CA1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2.50pm</w:t>
            </w:r>
          </w:p>
        </w:tc>
        <w:tc>
          <w:tcPr>
            <w:tcW w:w="5535" w:type="dxa"/>
          </w:tcPr>
          <w:p w:rsidR="00A75097" w:rsidRPr="00C6034E" w:rsidRDefault="00D02CA1" w:rsidP="00A75097">
            <w:pPr>
              <w:pStyle w:val="ListParagraph"/>
              <w:tabs>
                <w:tab w:val="right" w:pos="4364"/>
              </w:tabs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Local Strategic Statement – options for review</w:t>
            </w:r>
          </w:p>
        </w:tc>
        <w:tc>
          <w:tcPr>
            <w:tcW w:w="2081" w:type="dxa"/>
            <w:vAlign w:val="center"/>
          </w:tcPr>
          <w:p w:rsidR="006479EB" w:rsidRPr="005A6F87" w:rsidRDefault="00D02CA1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Catriona Riddell</w:t>
            </w:r>
          </w:p>
        </w:tc>
      </w:tr>
      <w:tr w:rsidR="00A75097" w:rsidRPr="005A6F87" w:rsidTr="00A75097">
        <w:trPr>
          <w:trHeight w:val="582"/>
          <w:jc w:val="center"/>
        </w:trPr>
        <w:tc>
          <w:tcPr>
            <w:tcW w:w="1129" w:type="dxa"/>
          </w:tcPr>
          <w:p w:rsidR="00A75097" w:rsidRDefault="001776CE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3.45pm</w:t>
            </w:r>
          </w:p>
        </w:tc>
        <w:tc>
          <w:tcPr>
            <w:tcW w:w="5535" w:type="dxa"/>
          </w:tcPr>
          <w:p w:rsidR="00A75097" w:rsidRDefault="001776CE" w:rsidP="00A75097">
            <w:pPr>
              <w:pStyle w:val="ListParagraph"/>
              <w:tabs>
                <w:tab w:val="right" w:pos="4364"/>
              </w:tabs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Any other business, summary of actions and close</w:t>
            </w:r>
          </w:p>
        </w:tc>
        <w:tc>
          <w:tcPr>
            <w:tcW w:w="2081" w:type="dxa"/>
            <w:vAlign w:val="center"/>
          </w:tcPr>
          <w:p w:rsidR="00A75097" w:rsidRDefault="001776CE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Bryan Turner</w:t>
            </w:r>
          </w:p>
          <w:p w:rsidR="00FE75B5" w:rsidRDefault="00FE75B5" w:rsidP="00A42B9E">
            <w:pPr>
              <w:jc w:val="left"/>
              <w:rPr>
                <w:rFonts w:ascii="Verdana" w:hAnsi="Verdana" w:cs="Arial"/>
              </w:rPr>
            </w:pPr>
          </w:p>
        </w:tc>
      </w:tr>
    </w:tbl>
    <w:p w:rsidR="00F134FD" w:rsidRDefault="00F134FD" w:rsidP="00AF669B">
      <w:pPr>
        <w:jc w:val="left"/>
        <w:rPr>
          <w:rFonts w:ascii="Verdana" w:hAnsi="Verdana" w:cs="Arial"/>
        </w:rPr>
      </w:pPr>
    </w:p>
    <w:p w:rsidR="00205203" w:rsidRDefault="00205203" w:rsidP="00AF669B">
      <w:pPr>
        <w:jc w:val="left"/>
        <w:rPr>
          <w:rFonts w:ascii="Verdana" w:hAnsi="Verdana" w:cs="Arial"/>
        </w:rPr>
      </w:pPr>
    </w:p>
    <w:p w:rsidR="006803F9" w:rsidRPr="00A75097" w:rsidRDefault="00A75097" w:rsidP="00A75097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Future meeting dates for </w:t>
      </w:r>
      <w:r w:rsidR="006803F9" w:rsidRPr="00A41959">
        <w:rPr>
          <w:rFonts w:ascii="Verdana" w:hAnsi="Verdana" w:cs="Arial"/>
          <w:b/>
        </w:rPr>
        <w:t xml:space="preserve">2016 </w:t>
      </w:r>
    </w:p>
    <w:p w:rsidR="006803F9" w:rsidRDefault="006803F9" w:rsidP="006803F9">
      <w:pPr>
        <w:pStyle w:val="ListParagraph"/>
        <w:jc w:val="left"/>
        <w:rPr>
          <w:rFonts w:ascii="Verdana" w:hAnsi="Verdana" w:cs="Arial"/>
        </w:rPr>
      </w:pPr>
    </w:p>
    <w:p w:rsidR="00A75097" w:rsidRDefault="00A75097" w:rsidP="00A75097">
      <w:pPr>
        <w:pStyle w:val="ListParagraph"/>
        <w:jc w:val="left"/>
        <w:rPr>
          <w:rFonts w:ascii="Verdana" w:hAnsi="Verdana" w:cs="Arial"/>
        </w:rPr>
      </w:pPr>
    </w:p>
    <w:p w:rsidR="00A4195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18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 2016</w:t>
      </w:r>
      <w:r w:rsidR="00A75097">
        <w:rPr>
          <w:rFonts w:ascii="Verdana" w:hAnsi="Verdana" w:cs="Arial"/>
        </w:rPr>
        <w:t xml:space="preserve"> – The Shoreham Centre</w:t>
      </w:r>
    </w:p>
    <w:p w:rsidR="00A75097" w:rsidRPr="00A75097" w:rsidRDefault="00A75097" w:rsidP="00A75097">
      <w:pPr>
        <w:jc w:val="left"/>
        <w:rPr>
          <w:rFonts w:ascii="Verdana" w:hAnsi="Verdana" w:cs="Arial"/>
        </w:rPr>
      </w:pPr>
    </w:p>
    <w:p w:rsidR="00A4195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17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2016</w:t>
      </w:r>
      <w:r w:rsidR="00A75097">
        <w:rPr>
          <w:rFonts w:ascii="Verdana" w:hAnsi="Verdana" w:cs="Arial"/>
        </w:rPr>
        <w:t xml:space="preserve"> – The Gordon Room, Worthing Town Hall</w:t>
      </w:r>
    </w:p>
    <w:p w:rsidR="003B2C5D" w:rsidRDefault="003B2C5D" w:rsidP="003B2C5D">
      <w:pPr>
        <w:jc w:val="left"/>
        <w:rPr>
          <w:rFonts w:ascii="Verdana" w:hAnsi="Verdana" w:cs="Arial"/>
        </w:rPr>
      </w:pPr>
    </w:p>
    <w:p w:rsidR="003B2C5D" w:rsidRPr="003B2C5D" w:rsidRDefault="003B2C5D">
      <w:pPr>
        <w:jc w:val="left"/>
        <w:rPr>
          <w:rFonts w:ascii="Verdana" w:hAnsi="Verdana" w:cs="Arial"/>
        </w:rPr>
      </w:pPr>
    </w:p>
    <w:sectPr w:rsidR="003B2C5D" w:rsidRPr="003B2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35"/>
    <w:multiLevelType w:val="hybridMultilevel"/>
    <w:tmpl w:val="8D02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4CD"/>
    <w:multiLevelType w:val="hybridMultilevel"/>
    <w:tmpl w:val="0A1E7912"/>
    <w:lvl w:ilvl="0" w:tplc="FF2E4C2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08E2"/>
    <w:multiLevelType w:val="hybridMultilevel"/>
    <w:tmpl w:val="0204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96EDA"/>
    <w:multiLevelType w:val="hybridMultilevel"/>
    <w:tmpl w:val="C58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1650F"/>
    <w:multiLevelType w:val="hybridMultilevel"/>
    <w:tmpl w:val="8CD8C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71D28"/>
    <w:multiLevelType w:val="multilevel"/>
    <w:tmpl w:val="9D5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E00F72"/>
    <w:multiLevelType w:val="hybridMultilevel"/>
    <w:tmpl w:val="51E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A2FFA"/>
    <w:multiLevelType w:val="hybridMultilevel"/>
    <w:tmpl w:val="D14A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C7DB6"/>
    <w:multiLevelType w:val="hybridMultilevel"/>
    <w:tmpl w:val="390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E63F30"/>
    <w:multiLevelType w:val="hybridMultilevel"/>
    <w:tmpl w:val="8BBAE82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0B7A03"/>
    <w:multiLevelType w:val="hybridMultilevel"/>
    <w:tmpl w:val="3E9AE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4378C"/>
    <w:multiLevelType w:val="hybridMultilevel"/>
    <w:tmpl w:val="9A44C666"/>
    <w:lvl w:ilvl="0" w:tplc="D7B4C1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228F5"/>
    <w:multiLevelType w:val="hybridMultilevel"/>
    <w:tmpl w:val="0BDC3D8C"/>
    <w:lvl w:ilvl="0" w:tplc="17D0FD0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7"/>
    <w:rsid w:val="00006D26"/>
    <w:rsid w:val="000415DF"/>
    <w:rsid w:val="00042F19"/>
    <w:rsid w:val="000523A8"/>
    <w:rsid w:val="000D41DE"/>
    <w:rsid w:val="001530FD"/>
    <w:rsid w:val="001576E9"/>
    <w:rsid w:val="00157FE9"/>
    <w:rsid w:val="001776CE"/>
    <w:rsid w:val="00183419"/>
    <w:rsid w:val="00205203"/>
    <w:rsid w:val="00261616"/>
    <w:rsid w:val="00271610"/>
    <w:rsid w:val="002769D0"/>
    <w:rsid w:val="002A6709"/>
    <w:rsid w:val="002D23E0"/>
    <w:rsid w:val="003730D8"/>
    <w:rsid w:val="00373F83"/>
    <w:rsid w:val="0037751A"/>
    <w:rsid w:val="003822DE"/>
    <w:rsid w:val="00386B4B"/>
    <w:rsid w:val="003B2C5D"/>
    <w:rsid w:val="003B54DF"/>
    <w:rsid w:val="003C1F55"/>
    <w:rsid w:val="00402241"/>
    <w:rsid w:val="0041503F"/>
    <w:rsid w:val="00420A36"/>
    <w:rsid w:val="00494157"/>
    <w:rsid w:val="004A3DF0"/>
    <w:rsid w:val="004B34E2"/>
    <w:rsid w:val="004C3F45"/>
    <w:rsid w:val="004F2D79"/>
    <w:rsid w:val="00563738"/>
    <w:rsid w:val="005A6F87"/>
    <w:rsid w:val="006479EB"/>
    <w:rsid w:val="006803F9"/>
    <w:rsid w:val="006A15F4"/>
    <w:rsid w:val="006D5497"/>
    <w:rsid w:val="006F2E66"/>
    <w:rsid w:val="006F5299"/>
    <w:rsid w:val="006F5C73"/>
    <w:rsid w:val="007B204B"/>
    <w:rsid w:val="007D4FB2"/>
    <w:rsid w:val="007D5276"/>
    <w:rsid w:val="00802F02"/>
    <w:rsid w:val="008135E9"/>
    <w:rsid w:val="00831EC4"/>
    <w:rsid w:val="00834F79"/>
    <w:rsid w:val="00852BF6"/>
    <w:rsid w:val="008927CC"/>
    <w:rsid w:val="008A7778"/>
    <w:rsid w:val="008D4B13"/>
    <w:rsid w:val="00906339"/>
    <w:rsid w:val="0094582A"/>
    <w:rsid w:val="00964B97"/>
    <w:rsid w:val="009D70A0"/>
    <w:rsid w:val="009F3F8F"/>
    <w:rsid w:val="00A41959"/>
    <w:rsid w:val="00A42B9E"/>
    <w:rsid w:val="00A75097"/>
    <w:rsid w:val="00AA0CF4"/>
    <w:rsid w:val="00AF669B"/>
    <w:rsid w:val="00B05472"/>
    <w:rsid w:val="00B1116F"/>
    <w:rsid w:val="00B47217"/>
    <w:rsid w:val="00B57135"/>
    <w:rsid w:val="00C2758C"/>
    <w:rsid w:val="00C34B46"/>
    <w:rsid w:val="00C363D0"/>
    <w:rsid w:val="00C407FE"/>
    <w:rsid w:val="00C6034E"/>
    <w:rsid w:val="00C706E4"/>
    <w:rsid w:val="00CC2255"/>
    <w:rsid w:val="00D02CA1"/>
    <w:rsid w:val="00D26106"/>
    <w:rsid w:val="00D41724"/>
    <w:rsid w:val="00DD419E"/>
    <w:rsid w:val="00E442DA"/>
    <w:rsid w:val="00E817A0"/>
    <w:rsid w:val="00EA5848"/>
    <w:rsid w:val="00EB6398"/>
    <w:rsid w:val="00F134FD"/>
    <w:rsid w:val="00F2126A"/>
    <w:rsid w:val="00F421F5"/>
    <w:rsid w:val="00F87050"/>
    <w:rsid w:val="00FB096D"/>
    <w:rsid w:val="00FE75B5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Whitby</dc:creator>
  <cp:lastModifiedBy>cwood</cp:lastModifiedBy>
  <cp:revision>4</cp:revision>
  <dcterms:created xsi:type="dcterms:W3CDTF">2016-04-11T12:42:00Z</dcterms:created>
  <dcterms:modified xsi:type="dcterms:W3CDTF">2016-04-11T14:44:00Z</dcterms:modified>
</cp:coreProperties>
</file>